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新余学院</w:t>
      </w:r>
      <w:r>
        <w:rPr>
          <w:rFonts w:hint="eastAsia"/>
          <w:sz w:val="40"/>
          <w:szCs w:val="40"/>
        </w:rPr>
        <w:t>科研承诺书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</w:t>
      </w:r>
      <w:r>
        <w:rPr>
          <w:rFonts w:hint="eastAsia"/>
          <w:sz w:val="28"/>
          <w:szCs w:val="28"/>
          <w:lang w:eastAsia="zh-CN"/>
        </w:rPr>
        <w:t>新余学院</w:t>
      </w:r>
      <w:r>
        <w:rPr>
          <w:rFonts w:hint="eastAsia"/>
          <w:sz w:val="28"/>
          <w:szCs w:val="28"/>
        </w:rPr>
        <w:t>科研项目管理办法》</w:t>
      </w:r>
      <w:r>
        <w:rPr>
          <w:rFonts w:hint="eastAsia"/>
          <w:sz w:val="28"/>
          <w:szCs w:val="28"/>
          <w:lang w:eastAsia="zh-CN"/>
        </w:rPr>
        <w:t>等有关</w:t>
      </w:r>
      <w:r>
        <w:rPr>
          <w:rFonts w:hint="eastAsia"/>
          <w:sz w:val="28"/>
          <w:szCs w:val="28"/>
        </w:rPr>
        <w:t>规定或《项目（课题）任务合同书》中的约定，不发生下列科研不端行为：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违反国家有关经费管理方面的方针、政策、法律和法规；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利用宗教进行渗透工作；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违反意识形态工作相关规定；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如有上述行为，项目（课题）负责人应承担所有相关责任。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项目类别： </w:t>
      </w:r>
      <w:r>
        <w:rPr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2024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91E4B"/>
    <w:multiLevelType w:val="multilevel"/>
    <w:tmpl w:val="37091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ODBkN2JkNTRjMjBmZWEwNThlNDIyY2FiZWE2NTYifQ=="/>
  </w:docVars>
  <w:rsids>
    <w:rsidRoot w:val="00246FEA"/>
    <w:rsid w:val="00246FEA"/>
    <w:rsid w:val="00487090"/>
    <w:rsid w:val="0C41127C"/>
    <w:rsid w:val="1171258C"/>
    <w:rsid w:val="23C6233B"/>
    <w:rsid w:val="2CD26AE0"/>
    <w:rsid w:val="32026C34"/>
    <w:rsid w:val="3BAD7F75"/>
    <w:rsid w:val="3D256A5E"/>
    <w:rsid w:val="4691042A"/>
    <w:rsid w:val="49401988"/>
    <w:rsid w:val="4B173A0A"/>
    <w:rsid w:val="4D333EA3"/>
    <w:rsid w:val="500545B0"/>
    <w:rsid w:val="52B242F2"/>
    <w:rsid w:val="539C6E40"/>
    <w:rsid w:val="64EF1D26"/>
    <w:rsid w:val="6FE76D86"/>
    <w:rsid w:val="77D93149"/>
    <w:rsid w:val="7F6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2</Lines>
  <Paragraphs>1</Paragraphs>
  <TotalTime>8</TotalTime>
  <ScaleCrop>false</ScaleCrop>
  <LinksUpToDate>false</LinksUpToDate>
  <CharactersWithSpaces>368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熊明辉</cp:lastModifiedBy>
  <dcterms:modified xsi:type="dcterms:W3CDTF">2024-07-02T02:00:57Z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2AFB846EA75F4913AB7E78643AD56618</vt:lpwstr>
  </property>
</Properties>
</file>